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sz w:val="36"/>
          <w:szCs w:val="36"/>
        </w:rPr>
      </w:pPr>
      <w:r>
        <w:rPr>
          <w:rFonts w:hint="eastAsia" w:ascii="华文中宋" w:hAnsi="华文中宋" w:eastAsia="华文中宋"/>
          <w:b/>
          <w:sz w:val="36"/>
          <w:szCs w:val="36"/>
        </w:rPr>
        <w:t>征求意见表</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013"/>
        <w:gridCol w:w="87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6013" w:type="dxa"/>
            <w:tcBorders>
              <w:bottom w:val="single" w:color="auto" w:sz="4" w:space="0"/>
            </w:tcBorders>
            <w:vAlign w:val="center"/>
          </w:tcPr>
          <w:p>
            <w:pPr>
              <w:spacing w:line="400" w:lineRule="exact"/>
              <w:jc w:val="left"/>
              <w:rPr>
                <w:rFonts w:ascii="仿宋_GB2312" w:eastAsia="仿宋_GB2312"/>
                <w:sz w:val="24"/>
                <w:szCs w:val="24"/>
              </w:rPr>
            </w:pPr>
            <w:r>
              <w:rPr>
                <w:rFonts w:hint="eastAsia" w:ascii="仿宋_GB2312" w:eastAsia="仿宋_GB2312"/>
                <w:szCs w:val="21"/>
                <w:lang w:val="en-US" w:eastAsia="zh-CN"/>
              </w:rPr>
              <w:t xml:space="preserve">    </w:t>
            </w:r>
            <w:r>
              <w:rPr>
                <w:rFonts w:hint="eastAsia" w:ascii="仿宋_GB2312" w:eastAsia="仿宋_GB2312"/>
                <w:sz w:val="24"/>
                <w:szCs w:val="24"/>
              </w:rPr>
              <w:t>对学校党委领导班子及成员带头深刻领悟“两个确立”的决定性意义，增强“四个意识”、坚定“四个自信”、做到“两个维护”的意见建议。</w:t>
            </w:r>
          </w:p>
        </w:tc>
        <w:tc>
          <w:tcPr>
            <w:tcW w:w="8787" w:type="dxa"/>
            <w:tcBorders>
              <w:bottom w:val="single" w:color="auto" w:sz="4" w:space="0"/>
            </w:tcBorders>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6013" w:type="dxa"/>
            <w:tcBorders>
              <w:top w:val="single" w:color="auto" w:sz="4" w:space="0"/>
            </w:tcBorders>
            <w:vAlign w:val="center"/>
          </w:tcPr>
          <w:p>
            <w:pPr>
              <w:spacing w:line="400" w:lineRule="exact"/>
              <w:jc w:val="left"/>
              <w:rPr>
                <w:rFonts w:ascii="楷体_GB2312" w:eastAsia="楷体_GB2312"/>
                <w:b/>
                <w:szCs w:val="21"/>
              </w:rPr>
            </w:pPr>
            <w:r>
              <w:rPr>
                <w:rFonts w:hint="eastAsia" w:ascii="仿宋_GB2312" w:eastAsia="仿宋_GB2312"/>
                <w:szCs w:val="21"/>
              </w:rPr>
              <w:t xml:space="preserve">    </w:t>
            </w:r>
            <w:r>
              <w:rPr>
                <w:rFonts w:hint="eastAsia" w:ascii="仿宋_GB2312" w:eastAsia="仿宋_GB2312"/>
                <w:sz w:val="24"/>
                <w:szCs w:val="24"/>
              </w:rPr>
              <w:t>对学校党委领导班子及成员带头用习近平新时代中国特色社会主义思想凝心铸魂的意见建议。</w:t>
            </w:r>
          </w:p>
        </w:tc>
        <w:tc>
          <w:tcPr>
            <w:tcW w:w="8787" w:type="dxa"/>
            <w:tcBorders>
              <w:top w:val="single" w:color="auto" w:sz="4" w:space="0"/>
            </w:tcBorders>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6013" w:type="dxa"/>
            <w:tcBorders>
              <w:top w:val="single" w:color="auto" w:sz="4" w:space="0"/>
            </w:tcBorders>
            <w:vAlign w:val="center"/>
          </w:tcPr>
          <w:p>
            <w:pPr>
              <w:spacing w:line="400" w:lineRule="exact"/>
              <w:jc w:val="left"/>
              <w:rPr>
                <w:rFonts w:ascii="仿宋_GB2312" w:eastAsia="仿宋_GB2312"/>
                <w:szCs w:val="21"/>
              </w:rPr>
            </w:pPr>
            <w:r>
              <w:rPr>
                <w:rFonts w:hint="eastAsia" w:ascii="仿宋_GB2312" w:eastAsia="仿宋_GB2312"/>
                <w:szCs w:val="21"/>
              </w:rPr>
              <w:t xml:space="preserve"> </w:t>
            </w:r>
            <w:r>
              <w:rPr>
                <w:rFonts w:hint="eastAsia" w:ascii="仿宋_GB2312" w:eastAsia="仿宋_GB2312"/>
                <w:sz w:val="24"/>
                <w:szCs w:val="24"/>
              </w:rPr>
              <w:t xml:space="preserve">   对学校党委领导班子及成员带头坚持和加强党的全面领导的意见建议。</w:t>
            </w:r>
          </w:p>
        </w:tc>
        <w:tc>
          <w:tcPr>
            <w:tcW w:w="8787" w:type="dxa"/>
            <w:tcBorders>
              <w:top w:val="single" w:color="auto" w:sz="4" w:space="0"/>
            </w:tcBorders>
            <w:vAlign w:val="center"/>
          </w:tcPr>
          <w:p>
            <w:pPr>
              <w:spacing w:before="62" w:beforeLines="20" w:line="440" w:lineRule="exact"/>
              <w:ind w:firstLine="565" w:firstLineChars="202"/>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6013" w:type="dxa"/>
            <w:tcBorders>
              <w:top w:val="single" w:color="auto" w:sz="4" w:space="0"/>
            </w:tcBorders>
            <w:vAlign w:val="center"/>
          </w:tcPr>
          <w:p>
            <w:pPr>
              <w:spacing w:line="400" w:lineRule="exact"/>
              <w:ind w:firstLine="480" w:firstLineChars="200"/>
              <w:jc w:val="left"/>
              <w:rPr>
                <w:rFonts w:ascii="仿宋_GB2312" w:eastAsia="仿宋_GB2312"/>
                <w:szCs w:val="21"/>
              </w:rPr>
            </w:pPr>
            <w:r>
              <w:rPr>
                <w:rFonts w:hint="eastAsia" w:ascii="仿宋_GB2312" w:eastAsia="仿宋_GB2312"/>
                <w:sz w:val="24"/>
                <w:szCs w:val="24"/>
              </w:rPr>
              <w:t>对学校党委领导班子及成员带头坚持以人民为中心的发展思想，深入践行人民城市理念，推动改革发展稳定的意见建议。</w:t>
            </w:r>
          </w:p>
        </w:tc>
        <w:tc>
          <w:tcPr>
            <w:tcW w:w="8787" w:type="dxa"/>
            <w:tcBorders>
              <w:top w:val="single" w:color="auto" w:sz="4" w:space="0"/>
            </w:tcBorders>
            <w:vAlign w:val="center"/>
          </w:tcPr>
          <w:p>
            <w:pPr>
              <w:spacing w:before="62" w:beforeLines="20" w:line="440" w:lineRule="exact"/>
              <w:ind w:firstLine="565" w:firstLineChars="202"/>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6013" w:type="dxa"/>
            <w:tcBorders>
              <w:top w:val="single" w:color="auto" w:sz="4" w:space="0"/>
            </w:tcBorders>
            <w:vAlign w:val="center"/>
          </w:tcPr>
          <w:p>
            <w:pPr>
              <w:spacing w:line="400" w:lineRule="exact"/>
              <w:ind w:firstLine="480" w:firstLineChars="200"/>
              <w:jc w:val="left"/>
              <w:rPr>
                <w:rFonts w:ascii="仿宋_GB2312" w:eastAsia="仿宋_GB2312"/>
                <w:sz w:val="24"/>
                <w:szCs w:val="24"/>
              </w:rPr>
            </w:pPr>
            <w:r>
              <w:rPr>
                <w:rFonts w:hint="eastAsia" w:ascii="仿宋_GB2312" w:eastAsia="仿宋_GB2312"/>
                <w:sz w:val="24"/>
                <w:szCs w:val="24"/>
              </w:rPr>
              <w:t>对学校党委领导班子及成员带头发扬斗争精神，防范化解风险挑战的意见建议。</w:t>
            </w:r>
          </w:p>
        </w:tc>
        <w:tc>
          <w:tcPr>
            <w:tcW w:w="8787" w:type="dxa"/>
            <w:tcBorders>
              <w:top w:val="single" w:color="auto" w:sz="4" w:space="0"/>
            </w:tcBorders>
            <w:vAlign w:val="center"/>
          </w:tcPr>
          <w:p>
            <w:pPr>
              <w:spacing w:before="62" w:beforeLines="20" w:line="440" w:lineRule="exact"/>
              <w:ind w:firstLine="565" w:firstLineChars="202"/>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6013" w:type="dxa"/>
            <w:vAlign w:val="center"/>
          </w:tcPr>
          <w:p>
            <w:pPr>
              <w:spacing w:line="400" w:lineRule="exact"/>
              <w:rPr>
                <w:rFonts w:hint="eastAsia" w:eastAsia="仿宋_GB2312"/>
                <w:b/>
                <w:sz w:val="24"/>
                <w:szCs w:val="24"/>
                <w:lang w:eastAsia="zh-CN"/>
              </w:rPr>
            </w:pPr>
            <w:r>
              <w:rPr>
                <w:rFonts w:hint="eastAsia" w:ascii="仿宋_GB2312" w:eastAsia="仿宋_GB2312" w:cs="宋体"/>
                <w:color w:val="000000"/>
                <w:kern w:val="0"/>
                <w:szCs w:val="21"/>
              </w:rPr>
              <w:t xml:space="preserve">   </w:t>
            </w:r>
            <w:r>
              <w:rPr>
                <w:rFonts w:hint="eastAsia" w:ascii="仿宋_GB2312" w:eastAsia="仿宋_GB2312" w:cs="宋体"/>
                <w:color w:val="000000"/>
                <w:kern w:val="0"/>
                <w:sz w:val="24"/>
                <w:szCs w:val="24"/>
              </w:rPr>
              <w:t xml:space="preserve"> 对学校党委领导班子及成员带头落实全面从严治党政治责任的意见建议。</w:t>
            </w:r>
          </w:p>
        </w:tc>
        <w:tc>
          <w:tcPr>
            <w:tcW w:w="8787" w:type="dxa"/>
            <w:vAlign w:val="center"/>
          </w:tcPr>
          <w:p>
            <w:pPr>
              <w:rPr>
                <w:sz w:val="28"/>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6013" w:type="dxa"/>
            <w:vAlign w:val="center"/>
          </w:tcPr>
          <w:p>
            <w:pPr>
              <w:spacing w:line="400" w:lineRule="exact"/>
              <w:ind w:firstLine="480" w:firstLineChars="200"/>
              <w:rPr>
                <w:rFonts w:hint="eastAsia" w:ascii="仿宋_GB2312" w:eastAsia="仿宋_GB2312" w:cs="宋体"/>
                <w:color w:val="000000"/>
                <w:kern w:val="0"/>
                <w:szCs w:val="21"/>
              </w:rPr>
            </w:pPr>
            <w:r>
              <w:rPr>
                <w:rFonts w:hint="eastAsia" w:ascii="仿宋_GB2312" w:eastAsia="仿宋_GB2312"/>
                <w:sz w:val="24"/>
                <w:szCs w:val="24"/>
              </w:rPr>
              <w:t>其他意见建议</w:t>
            </w:r>
            <w:r>
              <w:rPr>
                <w:rFonts w:hint="eastAsia" w:ascii="仿宋_GB2312" w:eastAsia="仿宋_GB2312"/>
                <w:sz w:val="24"/>
                <w:szCs w:val="24"/>
                <w:lang w:eastAsia="zh-CN"/>
              </w:rPr>
              <w:t>。</w:t>
            </w:r>
          </w:p>
        </w:tc>
        <w:tc>
          <w:tcPr>
            <w:tcW w:w="8787" w:type="dxa"/>
            <w:vAlign w:val="center"/>
          </w:tcPr>
          <w:p>
            <w:pPr>
              <w:rPr>
                <w:sz w:val="28"/>
                <w:szCs w:val="28"/>
              </w:rPr>
            </w:pPr>
          </w:p>
        </w:tc>
      </w:tr>
    </w:tbl>
    <w:p>
      <w:pPr>
        <w:rPr>
          <w:sz w:val="13"/>
          <w:szCs w:val="15"/>
        </w:rPr>
      </w:pPr>
      <w:bookmarkStart w:id="0" w:name="_GoBack"/>
      <w:bookmarkEnd w:id="0"/>
    </w:p>
    <w:sectPr>
      <w:pgSz w:w="16838" w:h="11906" w:orient="landscape"/>
      <w:pgMar w:top="907" w:right="1080" w:bottom="90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TdkYzIyNWE1MThjOTA0M2I2YTFiODJjNWUyM2YifQ=="/>
  </w:docVars>
  <w:rsids>
    <w:rsidRoot w:val="43CF4399"/>
    <w:rsid w:val="1FE4193D"/>
    <w:rsid w:val="27957E11"/>
    <w:rsid w:val="43CF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3</TotalTime>
  <ScaleCrop>false</ScaleCrop>
  <LinksUpToDate>false</LinksUpToDate>
  <CharactersWithSpaces>404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2021-12-27T00:49:00Z</dcterms:created>
  <dc:creator>aminiamini</dc:creator>
  <cp:lastModifiedBy>aminiamini</cp:lastModifiedBy>
  <cp:lastPrinted>2021-12-27T01:28:00Z</cp:lastPrinted>
  <dcterms:modified xsi:type="dcterms:W3CDTF">2023-01-03T14:18:44Z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35BEED1355624AF395F892BD4007344E</vt:lpwstr>
  </property>
</Properties>
</file>